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6C090" w14:textId="77777777" w:rsidR="001602DD" w:rsidRPr="001602DD" w:rsidRDefault="001602DD" w:rsidP="001602DD">
      <w:pPr>
        <w:pStyle w:val="xmsonormal"/>
        <w:spacing w:before="0" w:beforeAutospacing="0" w:after="0" w:afterAutospacing="0"/>
        <w:jc w:val="center"/>
        <w:rPr>
          <w:rFonts w:ascii="Calibri" w:hAnsi="Calibri"/>
          <w:b/>
          <w:bCs/>
        </w:rPr>
      </w:pPr>
      <w:r w:rsidRPr="001602DD">
        <w:rPr>
          <w:rFonts w:ascii="Calibri" w:hAnsi="Calibri"/>
          <w:b/>
          <w:bCs/>
        </w:rPr>
        <w:t>ПРАТЕЋИ И СТРУЧНИ ПРОГРАМ</w:t>
      </w:r>
    </w:p>
    <w:p w14:paraId="01260C5D" w14:textId="77777777" w:rsidR="001602DD" w:rsidRPr="00611377" w:rsidRDefault="001602DD" w:rsidP="001602DD">
      <w:pPr>
        <w:pStyle w:val="xmsonormal"/>
        <w:spacing w:before="0" w:beforeAutospacing="0" w:after="0" w:afterAutospacing="0"/>
        <w:jc w:val="both"/>
        <w:rPr>
          <w:rFonts w:ascii="Calibri" w:hAnsi="Calibri" w:cs="Courier New"/>
          <w:color w:val="FF0000"/>
          <w:lang w:val="sr-Latn-CS"/>
        </w:rPr>
      </w:pPr>
    </w:p>
    <w:p w14:paraId="2BB4FA2B" w14:textId="77777777" w:rsidR="001602DD" w:rsidRPr="00FF43B2" w:rsidRDefault="001602DD" w:rsidP="001602DD">
      <w:pPr>
        <w:pStyle w:val="xmsonormal"/>
        <w:spacing w:before="0" w:beforeAutospacing="0" w:after="0" w:afterAutospacing="0"/>
        <w:jc w:val="both"/>
        <w:rPr>
          <w:rFonts w:ascii="Calibri" w:hAnsi="Calibri" w:cs="Courier New"/>
          <w:lang w:val="sr-Latn-CS"/>
        </w:rPr>
      </w:pPr>
      <w:r w:rsidRPr="00FF43B2">
        <w:rPr>
          <w:rFonts w:ascii="Calibri" w:hAnsi="Calibri" w:cs="Courier New"/>
          <w:lang w:val="sr-Latn-CS"/>
        </w:rPr>
        <w:t>И овогодишњи стручни пратећи програм Сајма технике највећим делом је посвећен дилемама у погледу могућих праваца техничко-технолошког р</w:t>
      </w:r>
      <w:bookmarkStart w:id="0" w:name="_GoBack"/>
      <w:bookmarkEnd w:id="0"/>
      <w:r w:rsidRPr="00FF43B2">
        <w:rPr>
          <w:rFonts w:ascii="Calibri" w:hAnsi="Calibri" w:cs="Courier New"/>
          <w:lang w:val="sr-Latn-CS"/>
        </w:rPr>
        <w:t>азвоја у различитим привредним секторима.</w:t>
      </w:r>
    </w:p>
    <w:p w14:paraId="58EE07CE" w14:textId="77777777" w:rsidR="001602DD" w:rsidRDefault="001602DD" w:rsidP="001602DD">
      <w:pPr>
        <w:pStyle w:val="NoSpacing"/>
        <w:jc w:val="both"/>
        <w:rPr>
          <w:rFonts w:cs="Courier New"/>
          <w:color w:val="FF0000"/>
          <w:sz w:val="24"/>
          <w:szCs w:val="24"/>
          <w:lang w:val="sr-Latn-CS"/>
        </w:rPr>
      </w:pPr>
    </w:p>
    <w:p w14:paraId="3EAE5A6B" w14:textId="77777777" w:rsidR="001602DD" w:rsidRDefault="001602DD" w:rsidP="001602DD">
      <w:r>
        <w:rPr>
          <w:b/>
        </w:rPr>
        <w:t>Први</w:t>
      </w:r>
      <w:r w:rsidRPr="00F137FF">
        <w:rPr>
          <w:b/>
        </w:rPr>
        <w:t xml:space="preserve"> </w:t>
      </w:r>
      <w:r>
        <w:rPr>
          <w:b/>
        </w:rPr>
        <w:t>дан</w:t>
      </w:r>
      <w:r w:rsidRPr="00F137FF">
        <w:rPr>
          <w:b/>
        </w:rPr>
        <w:t xml:space="preserve"> </w:t>
      </w:r>
      <w:r>
        <w:rPr>
          <w:b/>
        </w:rPr>
        <w:t>сајма</w:t>
      </w:r>
      <w:r>
        <w:t>, у уторак 20. маја, и пре званичног свечаног отварања, почиње "Актуелностима у електротехничкој стандардизацији", у организацији Института за стандардизацију Србије. На истом месту, у Свечаној сали управне зграде, следи "Дан светлосне технике" Српског друштва за осветљење - ДОС.</w:t>
      </w:r>
    </w:p>
    <w:p w14:paraId="41CF7E4F" w14:textId="77777777" w:rsidR="001602DD" w:rsidRDefault="001602DD" w:rsidP="001602DD">
      <w:r>
        <w:t xml:space="preserve"> </w:t>
      </w:r>
    </w:p>
    <w:p w14:paraId="502D6275" w14:textId="77777777" w:rsidR="001602DD" w:rsidRDefault="001602DD" w:rsidP="001602DD">
      <w:r>
        <w:rPr>
          <w:lang w:val="hr-HR"/>
        </w:rPr>
        <w:t xml:space="preserve">У међувремену, у </w:t>
      </w:r>
      <w:r>
        <w:rPr>
          <w:b/>
          <w:lang w:val="hr-HR"/>
        </w:rPr>
        <w:t>хали</w:t>
      </w:r>
      <w:r w:rsidRPr="005921F9">
        <w:rPr>
          <w:b/>
          <w:lang w:val="hr-HR"/>
        </w:rPr>
        <w:t xml:space="preserve"> 2</w:t>
      </w:r>
      <w:r>
        <w:rPr>
          <w:b/>
          <w:lang w:val="hr-HR"/>
        </w:rPr>
        <w:t>Ц</w:t>
      </w:r>
      <w:r>
        <w:rPr>
          <w:lang w:val="hr-HR"/>
        </w:rPr>
        <w:t xml:space="preserve">, где је организована церемонија свечаног отварања, почиње вођени обилазак поставке </w:t>
      </w:r>
      <w:r w:rsidRPr="00DC1FD1">
        <w:rPr>
          <w:b/>
        </w:rPr>
        <w:t>"Играј за човечанство! Наука за све - Иновације мењају свет"</w:t>
      </w:r>
      <w:r>
        <w:t xml:space="preserve">, под покровитељством Владе Србије и </w:t>
      </w:r>
      <w:r w:rsidRPr="00F45182">
        <w:t xml:space="preserve">ресорног </w:t>
      </w:r>
      <w:r w:rsidRPr="00F45182">
        <w:rPr>
          <w:bCs/>
          <w:lang w:val="hr-HR"/>
        </w:rPr>
        <w:t>Министарства науке, технолошког развоја и иновација. У истом простору следе панели "</w:t>
      </w:r>
      <w:r>
        <w:t>Иновације повезују нације" (представљање резултата Анализе иновационог екосистема и компетенција менаџера у организацији Националне алијансе за локални економски развој НАЛЕД, "Иновациона дипломатија - значај промоције и популаризације иновација у земљи и иностранству" те "Индустријски докторати  као мост између науке и привреде". Дан завршава Темом "Повежи подршку и знање" (најава менторске подршке у НИО у области трансфера технологије).</w:t>
      </w:r>
    </w:p>
    <w:p w14:paraId="78270076" w14:textId="77777777" w:rsidR="001602DD" w:rsidRPr="005921F9" w:rsidRDefault="001602DD" w:rsidP="001602DD">
      <w:pPr>
        <w:rPr>
          <w:szCs w:val="24"/>
        </w:rPr>
      </w:pPr>
      <w:r w:rsidRPr="005921F9">
        <w:rPr>
          <w:szCs w:val="24"/>
        </w:rPr>
        <w:t xml:space="preserve"> </w:t>
      </w:r>
    </w:p>
    <w:p w14:paraId="0B49A688" w14:textId="77777777" w:rsidR="001602DD" w:rsidRPr="005921F9" w:rsidRDefault="001602DD" w:rsidP="001602DD">
      <w:pPr>
        <w:pStyle w:val="NoSpacing"/>
        <w:jc w:val="both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Другог</w:t>
      </w:r>
      <w:r w:rsidRPr="005921F9">
        <w:rPr>
          <w:b/>
          <w:sz w:val="24"/>
          <w:szCs w:val="24"/>
          <w:lang w:val="hr-HR"/>
        </w:rPr>
        <w:t xml:space="preserve"> </w:t>
      </w:r>
      <w:r>
        <w:rPr>
          <w:b/>
          <w:sz w:val="24"/>
          <w:szCs w:val="24"/>
          <w:lang w:val="hr-HR"/>
        </w:rPr>
        <w:t>дана</w:t>
      </w:r>
      <w:r w:rsidRPr="005921F9">
        <w:rPr>
          <w:b/>
          <w:sz w:val="24"/>
          <w:szCs w:val="24"/>
          <w:lang w:val="hr-HR"/>
        </w:rPr>
        <w:t xml:space="preserve"> </w:t>
      </w:r>
      <w:r>
        <w:rPr>
          <w:b/>
          <w:sz w:val="24"/>
          <w:szCs w:val="24"/>
          <w:lang w:val="hr-HR"/>
        </w:rPr>
        <w:t>сајма</w:t>
      </w:r>
      <w:r w:rsidRPr="005921F9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у</w:t>
      </w:r>
      <w:r w:rsidRPr="005921F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среду</w:t>
      </w:r>
      <w:r w:rsidRPr="005921F9">
        <w:rPr>
          <w:sz w:val="24"/>
          <w:szCs w:val="24"/>
          <w:lang w:val="hr-HR"/>
        </w:rPr>
        <w:t xml:space="preserve"> 21. </w:t>
      </w:r>
      <w:r>
        <w:rPr>
          <w:sz w:val="24"/>
          <w:szCs w:val="24"/>
          <w:lang w:val="hr-HR"/>
        </w:rPr>
        <w:t>маја</w:t>
      </w:r>
      <w:r w:rsidRPr="005921F9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у</w:t>
      </w:r>
      <w:r w:rsidRPr="005921F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Свечаној</w:t>
      </w:r>
      <w:r w:rsidRPr="005921F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сали</w:t>
      </w:r>
      <w:r w:rsidRPr="005921F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одржава</w:t>
      </w:r>
      <w:r w:rsidRPr="005921F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се</w:t>
      </w:r>
      <w:r w:rsidRPr="00DC1FD1">
        <w:rPr>
          <w:sz w:val="24"/>
          <w:szCs w:val="24"/>
          <w:lang w:val="hr-HR"/>
        </w:rPr>
        <w:t xml:space="preserve"> </w:t>
      </w:r>
      <w:r w:rsidRPr="00DC1FD1">
        <w:rPr>
          <w:sz w:val="24"/>
          <w:szCs w:val="24"/>
          <w:lang w:val="sr-Cyrl-RS"/>
        </w:rPr>
        <w:t>м</w:t>
      </w:r>
      <w:r w:rsidRPr="00DC1FD1">
        <w:rPr>
          <w:sz w:val="24"/>
          <w:szCs w:val="24"/>
        </w:rPr>
        <w:t xml:space="preserve">еђународни пословни форум </w:t>
      </w:r>
      <w:r w:rsidRPr="005921F9">
        <w:rPr>
          <w:b/>
          <w:sz w:val="24"/>
          <w:szCs w:val="24"/>
        </w:rPr>
        <w:t>„Логистика, трговина, инвестиције. Белорусија - кључна тачка за улазак на тржиште ЕАЕС“</w:t>
      </w:r>
      <w:r w:rsidRPr="005921F9">
        <w:rPr>
          <w:sz w:val="24"/>
          <w:szCs w:val="24"/>
          <w:lang w:val="hr-HR"/>
        </w:rPr>
        <w:t xml:space="preserve">, </w:t>
      </w:r>
      <w:r w:rsidRPr="005921F9">
        <w:rPr>
          <w:sz w:val="24"/>
          <w:szCs w:val="24"/>
        </w:rPr>
        <w:t xml:space="preserve">посвећен унапређењу трговинско-економске сарадње између Србије и Белорусије, могућностима за ефикасан улазак на тржиште ЕАЕС преко Белорусије - кључне чланице Савеза, предностима које нуди </w:t>
      </w:r>
      <w:r>
        <w:rPr>
          <w:sz w:val="24"/>
          <w:szCs w:val="24"/>
          <w:lang w:val="en-GB"/>
        </w:rPr>
        <w:t>Great Stone</w:t>
      </w:r>
      <w:r w:rsidRPr="005921F9">
        <w:rPr>
          <w:sz w:val="24"/>
          <w:szCs w:val="24"/>
        </w:rPr>
        <w:t xml:space="preserve"> - посебна економска зона са јединственим условима за инвеститоре, модалитетима коришћења “Белоруске универзалне робне берзе” за сигурну и профитабилну трговину, као и другим логистичким, финансијским и правним механизмима који олакшавају пословање на тржишту ЕАЕС, које обухвата 180 милиона потрошача. </w:t>
      </w:r>
      <w:r w:rsidRPr="005921F9">
        <w:rPr>
          <w:sz w:val="24"/>
          <w:szCs w:val="24"/>
          <w:lang w:val="sr-Cyrl-RS"/>
        </w:rPr>
        <w:t xml:space="preserve">У раду форума учествују амбасадор </w:t>
      </w:r>
      <w:r>
        <w:rPr>
          <w:sz w:val="24"/>
          <w:szCs w:val="24"/>
        </w:rPr>
        <w:t>а</w:t>
      </w:r>
      <w:r w:rsidRPr="005921F9">
        <w:rPr>
          <w:sz w:val="24"/>
          <w:szCs w:val="24"/>
        </w:rPr>
        <w:t xml:space="preserve">мбасадор Белорусије у Србији Сергеј Малиновски, </w:t>
      </w:r>
      <w:r w:rsidRPr="005921F9">
        <w:rPr>
          <w:sz w:val="24"/>
          <w:szCs w:val="24"/>
          <w:lang w:val="sr-Cyrl-RS"/>
        </w:rPr>
        <w:t>п</w:t>
      </w:r>
      <w:r w:rsidRPr="005921F9">
        <w:rPr>
          <w:sz w:val="24"/>
          <w:szCs w:val="24"/>
        </w:rPr>
        <w:t>очасни конзули Белорусије</w:t>
      </w:r>
      <w:r w:rsidRPr="005921F9">
        <w:rPr>
          <w:sz w:val="24"/>
          <w:szCs w:val="24"/>
          <w:lang w:val="sr-Cyrl-RS"/>
        </w:rPr>
        <w:t xml:space="preserve">, </w:t>
      </w:r>
      <w:r w:rsidRPr="005921F9">
        <w:rPr>
          <w:rFonts w:cs="Segoe UI Emoji"/>
          <w:sz w:val="24"/>
          <w:szCs w:val="24"/>
          <w:lang w:val="sr-Cyrl-RS"/>
        </w:rPr>
        <w:t>п</w:t>
      </w:r>
      <w:r w:rsidRPr="005921F9">
        <w:rPr>
          <w:sz w:val="24"/>
          <w:szCs w:val="24"/>
        </w:rPr>
        <w:t>редставници банака, логистичких компанија и адвокатских канцеларија </w:t>
      </w:r>
      <w:r w:rsidRPr="005921F9">
        <w:rPr>
          <w:sz w:val="24"/>
          <w:szCs w:val="24"/>
          <w:lang w:val="sr-Cyrl-RS"/>
        </w:rPr>
        <w:t xml:space="preserve">и </w:t>
      </w:r>
      <w:r w:rsidRPr="005921F9">
        <w:rPr>
          <w:rFonts w:cs="Segoe UI Emoji"/>
          <w:sz w:val="24"/>
          <w:szCs w:val="24"/>
          <w:lang w:val="sr-Cyrl-RS"/>
        </w:rPr>
        <w:t>с</w:t>
      </w:r>
      <w:r w:rsidRPr="005921F9">
        <w:rPr>
          <w:sz w:val="24"/>
          <w:szCs w:val="24"/>
        </w:rPr>
        <w:t>тручњаци за међународну трговину и инвестиције</w:t>
      </w:r>
      <w:r w:rsidRPr="005921F9">
        <w:rPr>
          <w:sz w:val="24"/>
          <w:szCs w:val="24"/>
          <w:lang w:val="sr-Cyrl-RS"/>
        </w:rPr>
        <w:t>.</w:t>
      </w:r>
      <w:r w:rsidRPr="005921F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На</w:t>
      </w:r>
      <w:r w:rsidRPr="005921F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истом</w:t>
      </w:r>
      <w:r w:rsidRPr="005921F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месту</w:t>
      </w:r>
      <w:r w:rsidRPr="005921F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следи</w:t>
      </w:r>
      <w:r w:rsidRPr="005921F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презентација</w:t>
      </w:r>
      <w:r w:rsidRPr="005921F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фирме</w:t>
      </w:r>
      <w:r w:rsidRPr="005921F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АKYTEC</w:t>
      </w:r>
      <w:r w:rsidRPr="005921F9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домаћег</w:t>
      </w:r>
      <w:r w:rsidRPr="005921F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произвођача</w:t>
      </w:r>
      <w:r w:rsidRPr="005921F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опреме</w:t>
      </w:r>
      <w:r w:rsidRPr="005921F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за</w:t>
      </w:r>
      <w:r w:rsidRPr="005921F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аутома</w:t>
      </w:r>
      <w:r>
        <w:rPr>
          <w:sz w:val="24"/>
          <w:szCs w:val="24"/>
          <w:lang w:val="sr-Cyrl-RS"/>
        </w:rPr>
        <w:t>т</w:t>
      </w:r>
      <w:r>
        <w:rPr>
          <w:sz w:val="24"/>
          <w:szCs w:val="24"/>
          <w:lang w:val="hr-HR"/>
        </w:rPr>
        <w:t>изацију</w:t>
      </w:r>
      <w:r w:rsidRPr="005921F9">
        <w:rPr>
          <w:sz w:val="24"/>
          <w:szCs w:val="24"/>
          <w:lang w:val="hr-HR"/>
        </w:rPr>
        <w:t xml:space="preserve">. </w:t>
      </w:r>
    </w:p>
    <w:p w14:paraId="23866608" w14:textId="77777777" w:rsidR="001602DD" w:rsidRDefault="001602DD" w:rsidP="001602DD">
      <w:pPr>
        <w:rPr>
          <w:lang w:val="hr-HR"/>
        </w:rPr>
      </w:pPr>
      <w:r>
        <w:rPr>
          <w:lang w:val="hr-HR"/>
        </w:rPr>
        <w:t xml:space="preserve">За то време у </w:t>
      </w:r>
      <w:r>
        <w:rPr>
          <w:lang w:val="sr-Cyrl-RS"/>
        </w:rPr>
        <w:t>хали 2Ц одвијају се следећи догађаји: "</w:t>
      </w:r>
      <w:r>
        <w:rPr>
          <w:lang w:val="hr-HR"/>
        </w:rPr>
        <w:t xml:space="preserve">Стартапи који померају границе </w:t>
      </w:r>
      <w:r w:rsidRPr="00925900">
        <w:rPr>
          <w:lang w:val="hr-HR"/>
        </w:rPr>
        <w:t xml:space="preserve">– </w:t>
      </w:r>
      <w:r>
        <w:rPr>
          <w:lang w:val="hr-HR"/>
        </w:rPr>
        <w:t>Pitch</w:t>
      </w:r>
      <w:r w:rsidRPr="00925900">
        <w:rPr>
          <w:lang w:val="hr-HR"/>
        </w:rPr>
        <w:t xml:space="preserve"> </w:t>
      </w:r>
      <w:r>
        <w:rPr>
          <w:lang w:val="hr-HR"/>
        </w:rPr>
        <w:t>сесија будућих лидера" (презентација</w:t>
      </w:r>
      <w:r w:rsidRPr="00925900">
        <w:rPr>
          <w:lang w:val="hr-HR"/>
        </w:rPr>
        <w:t xml:space="preserve"> </w:t>
      </w:r>
      <w:r>
        <w:rPr>
          <w:lang w:val="hr-HR"/>
        </w:rPr>
        <w:t xml:space="preserve">стартапа </w:t>
      </w:r>
      <w:r w:rsidRPr="00925900">
        <w:rPr>
          <w:lang w:val="hr-HR"/>
        </w:rPr>
        <w:t>Shosha Games</w:t>
      </w:r>
      <w:r>
        <w:rPr>
          <w:lang w:val="hr-HR"/>
        </w:rPr>
        <w:t xml:space="preserve">, </w:t>
      </w:r>
      <w:r w:rsidRPr="00925900">
        <w:rPr>
          <w:lang w:val="hr-HR"/>
        </w:rPr>
        <w:t>Alkonost Team</w:t>
      </w:r>
      <w:r>
        <w:rPr>
          <w:lang w:val="hr-HR"/>
        </w:rPr>
        <w:t xml:space="preserve">, </w:t>
      </w:r>
      <w:r w:rsidRPr="00925900">
        <w:rPr>
          <w:lang w:val="hr-HR"/>
        </w:rPr>
        <w:t>Unique You Books</w:t>
      </w:r>
      <w:r>
        <w:rPr>
          <w:lang w:val="hr-HR"/>
        </w:rPr>
        <w:t xml:space="preserve">, </w:t>
      </w:r>
      <w:r w:rsidRPr="00925900">
        <w:rPr>
          <w:lang w:val="hr-HR"/>
        </w:rPr>
        <w:t>SciFari Adventures</w:t>
      </w:r>
      <w:r>
        <w:rPr>
          <w:lang w:val="hr-HR"/>
        </w:rPr>
        <w:t xml:space="preserve">, </w:t>
      </w:r>
      <w:r w:rsidRPr="00925900">
        <w:rPr>
          <w:lang w:val="hr-HR"/>
        </w:rPr>
        <w:t>Bohemian Pulp</w:t>
      </w:r>
      <w:r>
        <w:rPr>
          <w:lang w:val="hr-HR"/>
        </w:rPr>
        <w:t xml:space="preserve">); Предавање у области гејминга у организацији </w:t>
      </w:r>
      <w:r w:rsidRPr="00925900">
        <w:rPr>
          <w:lang w:val="hr-HR"/>
        </w:rPr>
        <w:t>3</w:t>
      </w:r>
      <w:r>
        <w:rPr>
          <w:lang w:val="hr-HR"/>
        </w:rPr>
        <w:t>Латерала; Панел "Убрзаб раст иновација кроз паметан приступ инфраструктури", и предавање на тему "Механизми сарадње академије и привреде</w:t>
      </w:r>
      <w:r w:rsidRPr="00925900">
        <w:rPr>
          <w:lang w:val="hr-HR"/>
        </w:rPr>
        <w:t xml:space="preserve"> - </w:t>
      </w:r>
      <w:r>
        <w:rPr>
          <w:lang w:val="hr-HR"/>
        </w:rPr>
        <w:t>примери праксе у роботици".</w:t>
      </w:r>
    </w:p>
    <w:p w14:paraId="76050457" w14:textId="77777777" w:rsidR="001602DD" w:rsidRDefault="001602DD" w:rsidP="001602DD">
      <w:pPr>
        <w:rPr>
          <w:lang w:val="hr-HR"/>
        </w:rPr>
      </w:pPr>
    </w:p>
    <w:p w14:paraId="398469BA" w14:textId="77777777" w:rsidR="001602DD" w:rsidRDefault="001602DD" w:rsidP="001602DD">
      <w:pPr>
        <w:rPr>
          <w:lang w:val="hr-HR"/>
        </w:rPr>
      </w:pPr>
      <w:r>
        <w:rPr>
          <w:lang w:val="hr-HR"/>
        </w:rPr>
        <w:t xml:space="preserve">У четвртак </w:t>
      </w:r>
      <w:r w:rsidRPr="00925900">
        <w:rPr>
          <w:lang w:val="hr-HR"/>
        </w:rPr>
        <w:t xml:space="preserve">22. </w:t>
      </w:r>
      <w:r>
        <w:rPr>
          <w:lang w:val="hr-HR"/>
        </w:rPr>
        <w:t>маја, припада научно-технолошким парковима. Тако, све у хали 2Ц, дан почиње панелом "ЕДИХ</w:t>
      </w:r>
      <w:r w:rsidRPr="00925900">
        <w:rPr>
          <w:lang w:val="hr-HR"/>
        </w:rPr>
        <w:t xml:space="preserve">  - </w:t>
      </w:r>
      <w:r>
        <w:rPr>
          <w:lang w:val="hr-HR"/>
        </w:rPr>
        <w:t>европски дигитални иновациони хабови" у организацији НТП Чачак</w:t>
      </w:r>
      <w:r w:rsidRPr="00925900">
        <w:rPr>
          <w:lang w:val="hr-HR"/>
        </w:rPr>
        <w:t xml:space="preserve"> </w:t>
      </w:r>
      <w:r>
        <w:rPr>
          <w:lang w:val="hr-HR"/>
        </w:rPr>
        <w:t>и</w:t>
      </w:r>
      <w:r w:rsidRPr="00925900">
        <w:rPr>
          <w:lang w:val="hr-HR"/>
        </w:rPr>
        <w:t xml:space="preserve"> </w:t>
      </w:r>
      <w:r>
        <w:rPr>
          <w:lang w:val="hr-HR"/>
        </w:rPr>
        <w:t xml:space="preserve">НТП Ниш, а наставља се панелом "Технис и иновациона структурау земљи" у </w:t>
      </w:r>
      <w:r>
        <w:rPr>
          <w:lang w:val="hr-HR"/>
        </w:rPr>
        <w:lastRenderedPageBreak/>
        <w:t>организацији НТП Чачак</w:t>
      </w:r>
      <w:r w:rsidRPr="00925900">
        <w:rPr>
          <w:lang w:val="hr-HR"/>
        </w:rPr>
        <w:t xml:space="preserve">, </w:t>
      </w:r>
      <w:r>
        <w:rPr>
          <w:lang w:val="hr-HR"/>
        </w:rPr>
        <w:t>НТП Ниш</w:t>
      </w:r>
      <w:r w:rsidRPr="00925900">
        <w:rPr>
          <w:lang w:val="hr-HR"/>
        </w:rPr>
        <w:t xml:space="preserve">, </w:t>
      </w:r>
      <w:r>
        <w:rPr>
          <w:lang w:val="hr-HR"/>
        </w:rPr>
        <w:t>НТП Крагујевац</w:t>
      </w:r>
      <w:r w:rsidRPr="00925900">
        <w:rPr>
          <w:lang w:val="hr-HR"/>
        </w:rPr>
        <w:t xml:space="preserve">, </w:t>
      </w:r>
      <w:r>
        <w:rPr>
          <w:lang w:val="hr-HR"/>
        </w:rPr>
        <w:t>БИ</w:t>
      </w:r>
      <w:r w:rsidRPr="00925900">
        <w:rPr>
          <w:lang w:val="hr-HR"/>
        </w:rPr>
        <w:t xml:space="preserve"> </w:t>
      </w:r>
      <w:r>
        <w:rPr>
          <w:lang w:val="hr-HR"/>
        </w:rPr>
        <w:t>Крушевац. После презентације "Лаунчер" НТП Ниш</w:t>
      </w:r>
      <w:r w:rsidRPr="00925900">
        <w:rPr>
          <w:lang w:val="hr-HR"/>
        </w:rPr>
        <w:t xml:space="preserve"> </w:t>
      </w:r>
      <w:r>
        <w:rPr>
          <w:lang w:val="hr-HR"/>
        </w:rPr>
        <w:t xml:space="preserve">следе презентације стартапа НТП </w:t>
      </w:r>
      <w:r w:rsidRPr="00925900">
        <w:rPr>
          <w:lang w:val="hr-HR"/>
        </w:rPr>
        <w:t xml:space="preserve"> </w:t>
      </w:r>
      <w:r>
        <w:rPr>
          <w:lang w:val="hr-HR"/>
        </w:rPr>
        <w:t xml:space="preserve">Ниш: </w:t>
      </w:r>
      <w:r w:rsidRPr="00925900">
        <w:rPr>
          <w:lang w:val="hr-HR"/>
        </w:rPr>
        <w:t>Herbs and Honey</w:t>
      </w:r>
      <w:r>
        <w:rPr>
          <w:lang w:val="hr-HR"/>
        </w:rPr>
        <w:t xml:space="preserve">, </w:t>
      </w:r>
      <w:r w:rsidRPr="00925900">
        <w:rPr>
          <w:lang w:val="hr-HR"/>
        </w:rPr>
        <w:t>W</w:t>
      </w:r>
      <w:r>
        <w:rPr>
          <w:lang w:val="hr-HR"/>
        </w:rPr>
        <w:t>ellpet, Горска</w:t>
      </w:r>
      <w:r w:rsidRPr="00925900">
        <w:rPr>
          <w:lang w:val="hr-HR"/>
        </w:rPr>
        <w:t xml:space="preserve"> </w:t>
      </w:r>
      <w:r>
        <w:rPr>
          <w:lang w:val="hr-HR"/>
        </w:rPr>
        <w:t xml:space="preserve">стража, </w:t>
      </w:r>
      <w:r w:rsidRPr="00925900">
        <w:rPr>
          <w:lang w:val="hr-HR"/>
        </w:rPr>
        <w:t>LavitFlow</w:t>
      </w:r>
      <w:r>
        <w:rPr>
          <w:lang w:val="hr-HR"/>
        </w:rPr>
        <w:t xml:space="preserve">, </w:t>
      </w:r>
      <w:r w:rsidRPr="00925900">
        <w:rPr>
          <w:lang w:val="hr-HR"/>
        </w:rPr>
        <w:t>Refine</w:t>
      </w:r>
      <w:r>
        <w:rPr>
          <w:lang w:val="hr-HR"/>
        </w:rPr>
        <w:t xml:space="preserve">, </w:t>
      </w:r>
      <w:r w:rsidRPr="00925900">
        <w:rPr>
          <w:lang w:val="hr-HR"/>
        </w:rPr>
        <w:t>Nexum energy</w:t>
      </w:r>
      <w:r>
        <w:rPr>
          <w:lang w:val="hr-HR"/>
        </w:rPr>
        <w:t xml:space="preserve">, </w:t>
      </w:r>
      <w:r w:rsidRPr="00925900">
        <w:rPr>
          <w:lang w:val="hr-HR"/>
        </w:rPr>
        <w:t>ArchFix</w:t>
      </w:r>
      <w:r>
        <w:rPr>
          <w:lang w:val="hr-HR"/>
        </w:rPr>
        <w:t xml:space="preserve">, </w:t>
      </w:r>
      <w:r w:rsidRPr="00925900">
        <w:rPr>
          <w:lang w:val="hr-HR"/>
        </w:rPr>
        <w:t>T</w:t>
      </w:r>
      <w:r>
        <w:rPr>
          <w:lang w:val="hr-HR"/>
        </w:rPr>
        <w:t xml:space="preserve">echme, </w:t>
      </w:r>
      <w:r w:rsidRPr="00925900">
        <w:rPr>
          <w:lang w:val="hr-HR"/>
        </w:rPr>
        <w:t>D</w:t>
      </w:r>
      <w:r>
        <w:rPr>
          <w:lang w:val="hr-HR"/>
        </w:rPr>
        <w:t xml:space="preserve">igital </w:t>
      </w:r>
      <w:r w:rsidRPr="00925900">
        <w:rPr>
          <w:lang w:val="hr-HR"/>
        </w:rPr>
        <w:t>D</w:t>
      </w:r>
      <w:r>
        <w:rPr>
          <w:lang w:val="hr-HR"/>
        </w:rPr>
        <w:t xml:space="preserve">ialogue, </w:t>
      </w:r>
      <w:r w:rsidRPr="00925900">
        <w:rPr>
          <w:lang w:val="hr-HR"/>
        </w:rPr>
        <w:t>Beautiful Minds</w:t>
      </w:r>
      <w:r>
        <w:rPr>
          <w:lang w:val="hr-HR"/>
        </w:rPr>
        <w:t xml:space="preserve">; </w:t>
      </w:r>
      <w:r w:rsidRPr="00925900">
        <w:rPr>
          <w:lang w:val="hr-HR"/>
        </w:rPr>
        <w:t xml:space="preserve">9. </w:t>
      </w:r>
      <w:r>
        <w:rPr>
          <w:lang w:val="hr-HR"/>
        </w:rPr>
        <w:t>Форум напредних технологија "Tech Momentum</w:t>
      </w:r>
      <w:r w:rsidRPr="00925900">
        <w:rPr>
          <w:lang w:val="hr-HR"/>
        </w:rPr>
        <w:t xml:space="preserve"> " </w:t>
      </w:r>
      <w:r>
        <w:rPr>
          <w:lang w:val="hr-HR"/>
        </w:rPr>
        <w:t>(НТП</w:t>
      </w:r>
      <w:r w:rsidRPr="00925900">
        <w:rPr>
          <w:lang w:val="hr-HR"/>
        </w:rPr>
        <w:t xml:space="preserve"> </w:t>
      </w:r>
      <w:r>
        <w:rPr>
          <w:lang w:val="hr-HR"/>
        </w:rPr>
        <w:t>Ниш); те панел o "Регионалним иновационим стартап центрима"</w:t>
      </w:r>
      <w:r w:rsidRPr="00925900">
        <w:rPr>
          <w:lang w:val="hr-HR"/>
        </w:rPr>
        <w:t xml:space="preserve"> </w:t>
      </w:r>
      <w:r>
        <w:rPr>
          <w:lang w:val="hr-HR"/>
        </w:rPr>
        <w:t>(НТП Ниш - РИСЦ</w:t>
      </w:r>
      <w:r w:rsidRPr="00925900">
        <w:rPr>
          <w:lang w:val="hr-HR"/>
        </w:rPr>
        <w:t xml:space="preserve"> </w:t>
      </w:r>
      <w:r>
        <w:rPr>
          <w:lang w:val="hr-HR"/>
        </w:rPr>
        <w:t>Врњачка</w:t>
      </w:r>
      <w:r w:rsidRPr="00925900">
        <w:rPr>
          <w:lang w:val="hr-HR"/>
        </w:rPr>
        <w:t xml:space="preserve"> </w:t>
      </w:r>
      <w:r>
        <w:rPr>
          <w:lang w:val="hr-HR"/>
        </w:rPr>
        <w:t>бања, РИСЦ</w:t>
      </w:r>
      <w:r w:rsidRPr="00925900">
        <w:rPr>
          <w:lang w:val="hr-HR"/>
        </w:rPr>
        <w:t xml:space="preserve"> </w:t>
      </w:r>
      <w:r>
        <w:rPr>
          <w:lang w:val="hr-HR"/>
        </w:rPr>
        <w:t>Горњи</w:t>
      </w:r>
      <w:r w:rsidRPr="00925900">
        <w:rPr>
          <w:lang w:val="hr-HR"/>
        </w:rPr>
        <w:t xml:space="preserve"> </w:t>
      </w:r>
      <w:r>
        <w:rPr>
          <w:lang w:val="hr-HR"/>
        </w:rPr>
        <w:t>Милановац, РИСЦ</w:t>
      </w:r>
      <w:r w:rsidRPr="00925900">
        <w:rPr>
          <w:lang w:val="hr-HR"/>
        </w:rPr>
        <w:t xml:space="preserve"> </w:t>
      </w:r>
      <w:r>
        <w:rPr>
          <w:lang w:val="hr-HR"/>
        </w:rPr>
        <w:t>Нови</w:t>
      </w:r>
      <w:r w:rsidRPr="00925900">
        <w:rPr>
          <w:lang w:val="hr-HR"/>
        </w:rPr>
        <w:t xml:space="preserve"> </w:t>
      </w:r>
      <w:r>
        <w:rPr>
          <w:lang w:val="hr-HR"/>
        </w:rPr>
        <w:t>Пазар, РИСЦ</w:t>
      </w:r>
      <w:r w:rsidRPr="00925900">
        <w:rPr>
          <w:lang w:val="hr-HR"/>
        </w:rPr>
        <w:t xml:space="preserve"> </w:t>
      </w:r>
      <w:r>
        <w:rPr>
          <w:lang w:val="hr-HR"/>
        </w:rPr>
        <w:t>Зубин</w:t>
      </w:r>
      <w:r w:rsidRPr="00925900">
        <w:rPr>
          <w:lang w:val="hr-HR"/>
        </w:rPr>
        <w:t xml:space="preserve"> </w:t>
      </w:r>
      <w:r>
        <w:rPr>
          <w:lang w:val="hr-HR"/>
        </w:rPr>
        <w:t>Поток, РИСЦ</w:t>
      </w:r>
      <w:r w:rsidRPr="00925900">
        <w:rPr>
          <w:lang w:val="hr-HR"/>
        </w:rPr>
        <w:t xml:space="preserve"> </w:t>
      </w:r>
      <w:r>
        <w:rPr>
          <w:lang w:val="hr-HR"/>
        </w:rPr>
        <w:t>Параћин). Дан завршава панелом "AI</w:t>
      </w:r>
      <w:r w:rsidRPr="00925900">
        <w:rPr>
          <w:lang w:val="hr-HR"/>
        </w:rPr>
        <w:t xml:space="preserve"> </w:t>
      </w:r>
      <w:r>
        <w:rPr>
          <w:lang w:val="hr-HR"/>
        </w:rPr>
        <w:t xml:space="preserve">у пракси </w:t>
      </w:r>
      <w:r w:rsidRPr="00925900">
        <w:rPr>
          <w:lang w:val="hr-HR"/>
        </w:rPr>
        <w:t xml:space="preserve">- </w:t>
      </w:r>
      <w:r>
        <w:rPr>
          <w:lang w:val="hr-HR"/>
        </w:rPr>
        <w:t>oд теорије до реалних решења"</w:t>
      </w:r>
      <w:r w:rsidRPr="00925900">
        <w:rPr>
          <w:lang w:val="hr-HR"/>
        </w:rPr>
        <w:t xml:space="preserve"> </w:t>
      </w:r>
      <w:r>
        <w:rPr>
          <w:lang w:val="hr-HR"/>
        </w:rPr>
        <w:t>(НТП Ниш).</w:t>
      </w:r>
    </w:p>
    <w:p w14:paraId="27D8E29B" w14:textId="77777777" w:rsidR="001602DD" w:rsidRDefault="001602DD" w:rsidP="001602DD">
      <w:pPr>
        <w:rPr>
          <w:lang w:val="hr-HR"/>
        </w:rPr>
      </w:pPr>
    </w:p>
    <w:p w14:paraId="40927C6D" w14:textId="467A2C93" w:rsidR="001602DD" w:rsidRDefault="001602DD" w:rsidP="001602DD">
      <w:r w:rsidRPr="0003029C">
        <w:rPr>
          <w:szCs w:val="24"/>
          <w:lang w:val="hr-HR"/>
        </w:rPr>
        <w:t>Последњи дан сајма, петак 23. мај, све у хали 2Ц, почиње панелом са питањем "Када набавка постане препрека - да ли је теже набавити материјале за Р&amp;Д него спровести научно истраживање" (представљање резултата анализа спровођења јавних набавки и увоза предмета неопходних за научноистраживачки рад - мапирање изазова и препоруке за унапређење" у организацији Н</w:t>
      </w:r>
      <w:r>
        <w:rPr>
          <w:szCs w:val="24"/>
          <w:lang w:val="sr-Cyrl-RS"/>
        </w:rPr>
        <w:t>аледа</w:t>
      </w:r>
      <w:r w:rsidRPr="0003029C">
        <w:rPr>
          <w:szCs w:val="24"/>
          <w:lang w:val="hr-HR"/>
        </w:rPr>
        <w:t>; наставља се презентацијом стартапа</w:t>
      </w:r>
    </w:p>
    <w:sectPr w:rsidR="00160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DD"/>
    <w:rsid w:val="001602DD"/>
    <w:rsid w:val="005D5D87"/>
    <w:rsid w:val="00C1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EFF1E"/>
  <w15:chartTrackingRefBased/>
  <w15:docId w15:val="{85888F28-DD8E-443B-AB41-6BF526D7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2DD"/>
    <w:pPr>
      <w:spacing w:after="0" w:line="240" w:lineRule="auto"/>
      <w:jc w:val="both"/>
    </w:pPr>
    <w:rPr>
      <w:rFonts w:ascii="Calibri" w:eastAsia="Calibri" w:hAnsi="Calibri" w:cs="Times New Roman"/>
      <w:kern w:val="0"/>
      <w:szCs w:val="22"/>
      <w:lang w:val="sr-Latn-R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02DD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2D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2DD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2DD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2DD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2DD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2DD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2DD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2D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2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2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2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2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2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2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2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2DD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2DD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0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2D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602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2DD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602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2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2DD"/>
    <w:rPr>
      <w:b/>
      <w:bCs/>
      <w:smallCaps/>
      <w:color w:val="2F5496" w:themeColor="accent1" w:themeShade="BF"/>
      <w:spacing w:val="5"/>
    </w:rPr>
  </w:style>
  <w:style w:type="paragraph" w:customStyle="1" w:styleId="xmsonormal">
    <w:name w:val="x_msonormal"/>
    <w:basedOn w:val="Normal"/>
    <w:rsid w:val="001602DD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val="en-US"/>
    </w:rPr>
  </w:style>
  <w:style w:type="paragraph" w:styleId="NoSpacing">
    <w:name w:val="No Spacing"/>
    <w:uiPriority w:val="1"/>
    <w:qFormat/>
    <w:rsid w:val="001602D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Ivkovic</dc:creator>
  <cp:keywords/>
  <dc:description/>
  <cp:lastModifiedBy>Stevo Batic</cp:lastModifiedBy>
  <cp:revision>2</cp:revision>
  <dcterms:created xsi:type="dcterms:W3CDTF">2025-05-15T09:31:00Z</dcterms:created>
  <dcterms:modified xsi:type="dcterms:W3CDTF">2025-05-15T09:31:00Z</dcterms:modified>
</cp:coreProperties>
</file>